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0" w:type="dxa"/>
        <w:tblLook w:val="04A0"/>
      </w:tblPr>
      <w:tblGrid>
        <w:gridCol w:w="4785"/>
        <w:gridCol w:w="4786"/>
      </w:tblGrid>
      <w:tr w:rsidR="00571184" w:rsidRPr="00DF7003" w:rsidTr="002931BB">
        <w:tc>
          <w:tcPr>
            <w:tcW w:w="4785" w:type="dxa"/>
          </w:tcPr>
          <w:p w:rsidR="00571184" w:rsidRPr="00DF7003" w:rsidRDefault="00571184" w:rsidP="002931BB">
            <w:pPr>
              <w:pStyle w:val="aa"/>
              <w:ind w:left="142"/>
              <w:jc w:val="center"/>
              <w:rPr>
                <w:sz w:val="24"/>
                <w:szCs w:val="24"/>
              </w:rPr>
            </w:pPr>
            <w:r w:rsidRPr="00DF7003">
              <w:rPr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</w:tcPr>
          <w:p w:rsidR="00571184" w:rsidRPr="00DF7003" w:rsidRDefault="00571184" w:rsidP="002931BB">
            <w:pPr>
              <w:pStyle w:val="aa"/>
              <w:ind w:left="177"/>
              <w:jc w:val="center"/>
              <w:rPr>
                <w:sz w:val="24"/>
                <w:szCs w:val="24"/>
              </w:rPr>
            </w:pPr>
            <w:r w:rsidRPr="00DF7003">
              <w:rPr>
                <w:sz w:val="24"/>
                <w:szCs w:val="24"/>
              </w:rPr>
              <w:t xml:space="preserve">Школьный этап Всероссийской олимпиады школьников в 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классе по русскому языку в 2024-2025</w:t>
            </w:r>
            <w:r w:rsidRPr="00DF7003">
              <w:rPr>
                <w:sz w:val="24"/>
                <w:szCs w:val="24"/>
              </w:rPr>
              <w:t xml:space="preserve"> учебном году</w:t>
            </w:r>
          </w:p>
        </w:tc>
      </w:tr>
      <w:tr w:rsidR="00571184" w:rsidRPr="00DF7003" w:rsidTr="002931BB">
        <w:tc>
          <w:tcPr>
            <w:tcW w:w="4785" w:type="dxa"/>
          </w:tcPr>
          <w:p w:rsidR="00571184" w:rsidRPr="00DF7003" w:rsidRDefault="00571184" w:rsidP="002931BB">
            <w:pPr>
              <w:pStyle w:val="aa"/>
              <w:ind w:left="284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571184" w:rsidRPr="00DF7003" w:rsidRDefault="00571184" w:rsidP="002931BB">
            <w:pPr>
              <w:pStyle w:val="aa"/>
              <w:ind w:left="284"/>
              <w:rPr>
                <w:sz w:val="24"/>
                <w:szCs w:val="24"/>
              </w:rPr>
            </w:pPr>
          </w:p>
          <w:p w:rsidR="00571184" w:rsidRPr="00DF7003" w:rsidRDefault="00571184" w:rsidP="002931BB">
            <w:pPr>
              <w:pStyle w:val="aa"/>
              <w:ind w:left="284"/>
              <w:rPr>
                <w:sz w:val="24"/>
                <w:szCs w:val="24"/>
              </w:rPr>
            </w:pPr>
            <w:r w:rsidRPr="00DF7003">
              <w:rPr>
                <w:sz w:val="24"/>
                <w:szCs w:val="24"/>
              </w:rPr>
              <w:t>Шифр ______________________</w:t>
            </w:r>
          </w:p>
          <w:p w:rsidR="00571184" w:rsidRPr="00DF7003" w:rsidRDefault="00571184" w:rsidP="002931BB">
            <w:pPr>
              <w:pStyle w:val="aa"/>
              <w:ind w:left="284"/>
              <w:rPr>
                <w:sz w:val="24"/>
                <w:szCs w:val="24"/>
              </w:rPr>
            </w:pPr>
          </w:p>
        </w:tc>
      </w:tr>
    </w:tbl>
    <w:p w:rsidR="00211002" w:rsidRPr="00791919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057"/>
        <w:gridCol w:w="554"/>
        <w:gridCol w:w="555"/>
        <w:gridCol w:w="555"/>
        <w:gridCol w:w="555"/>
        <w:gridCol w:w="455"/>
        <w:gridCol w:w="456"/>
        <w:gridCol w:w="456"/>
        <w:gridCol w:w="456"/>
        <w:gridCol w:w="556"/>
        <w:gridCol w:w="556"/>
        <w:gridCol w:w="556"/>
        <w:gridCol w:w="556"/>
        <w:gridCol w:w="1022"/>
      </w:tblGrid>
      <w:tr w:rsidR="00211002" w:rsidRPr="00791919" w:rsidTr="00DF6D46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211002" w:rsidRPr="00791919" w:rsidTr="00DF6D46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211002" w:rsidRPr="00791919" w:rsidTr="00DF6D46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Полученный балл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11002" w:rsidRPr="00791919" w:rsidTr="00DF6D46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919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791919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2" w:rsidRPr="00791919" w:rsidRDefault="00211002">
            <w:pPr>
              <w:pStyle w:val="a9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Раздел: Фонетика. История языка</w:t>
      </w:r>
    </w:p>
    <w:p w:rsidR="00211002" w:rsidRDefault="00211002" w:rsidP="00DF6D46">
      <w:pPr>
        <w:pStyle w:val="a9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211002" w:rsidRDefault="00211002" w:rsidP="00DF6D46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 чередования согласных звуков в однокоренных словах</w:t>
      </w:r>
      <w:r w:rsidR="005641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приведенных ниже словосочетаний: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золотая серьга – серёжка в ухе, наружное наблюдение – эффективная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наружка, строгать полено – золотая стружка, передвижная киноустановка – смотреть передвижку, стягивать полы – надежная стяжка, сторожить склад – ушел в сторожку, неотложная помощь – вызвали неотложку, стегать одеяло – золотая стёжка.</w:t>
      </w:r>
      <w:proofErr w:type="gramEnd"/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все чередующиеся корни и укажите чередующиеся в них звуки. Определите, сколько видов чередований получилось (количество). Одинаковые или разные причины у этих видов чередований?  Попробуйте назвать эти причины, опираясь на имеющиеся у вас школьные знания.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греческом языке есть корень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philos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, означающий </w:t>
      </w:r>
      <w:r>
        <w:rPr>
          <w:rFonts w:ascii="Times New Roman" w:hAnsi="Times New Roman" w:cs="Times New Roman"/>
          <w:i/>
          <w:sz w:val="28"/>
          <w:szCs w:val="28"/>
        </w:rPr>
        <w:t>‘друг, любящий’</w:t>
      </w:r>
      <w:r>
        <w:rPr>
          <w:rFonts w:ascii="Times New Roman" w:hAnsi="Times New Roman" w:cs="Times New Roman"/>
          <w:sz w:val="28"/>
          <w:szCs w:val="28"/>
        </w:rPr>
        <w:t xml:space="preserve">; корень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miseo</w:t>
      </w:r>
      <w:r>
        <w:rPr>
          <w:rFonts w:ascii="Times New Roman" w:hAnsi="Times New Roman" w:cs="Times New Roman"/>
          <w:sz w:val="28"/>
          <w:szCs w:val="28"/>
        </w:rPr>
        <w:t>-, означающий ‘</w:t>
      </w:r>
      <w:r>
        <w:rPr>
          <w:rFonts w:ascii="Times New Roman" w:hAnsi="Times New Roman" w:cs="Times New Roman"/>
          <w:i/>
          <w:sz w:val="28"/>
          <w:szCs w:val="28"/>
        </w:rPr>
        <w:t>ненавидеть</w:t>
      </w:r>
      <w:r>
        <w:rPr>
          <w:rFonts w:ascii="Times New Roman" w:hAnsi="Times New Roman" w:cs="Times New Roman"/>
          <w:sz w:val="28"/>
          <w:szCs w:val="28"/>
        </w:rPr>
        <w:t xml:space="preserve">’ и корень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anthrop</w:t>
      </w:r>
      <w:r>
        <w:rPr>
          <w:rFonts w:ascii="Times New Roman" w:hAnsi="Times New Roman" w:cs="Times New Roman"/>
          <w:sz w:val="28"/>
          <w:szCs w:val="28"/>
        </w:rPr>
        <w:t>-, означающий ‘</w:t>
      </w:r>
      <w:r>
        <w:rPr>
          <w:rFonts w:ascii="Times New Roman" w:hAnsi="Times New Roman" w:cs="Times New Roman"/>
          <w:i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’. Какие слова, составленные из этих корней, существуют в </w:t>
      </w:r>
      <w:r>
        <w:rPr>
          <w:rFonts w:ascii="Times New Roman" w:hAnsi="Times New Roman" w:cs="Times New Roman"/>
          <w:sz w:val="28"/>
          <w:szCs w:val="28"/>
        </w:rPr>
        <w:lastRenderedPageBreak/>
        <w:t>современном русском языке? Сформулируйте их точные значения. Есть ли среди этих слов антонимы? Объясните, почему Вы так думаете.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позапрошлом веке в русском языке активно использовались слова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росстань (росстани).</w:t>
      </w:r>
      <w:r>
        <w:rPr>
          <w:rFonts w:ascii="Times New Roman" w:hAnsi="Times New Roman" w:cs="Times New Roman"/>
          <w:sz w:val="28"/>
          <w:szCs w:val="28"/>
        </w:rPr>
        <w:t xml:space="preserve"> Оба они достаточно старые по происхождению и имеют одинаковую по значению приставку. Слово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родственно существительному соха в его первоначальном значении – ‘деревянная коряга, используемая для обработки земли’. Слово </w:t>
      </w:r>
      <w:r>
        <w:rPr>
          <w:rFonts w:ascii="Times New Roman" w:hAnsi="Times New Roman" w:cs="Times New Roman"/>
          <w:i/>
          <w:sz w:val="28"/>
          <w:szCs w:val="28"/>
        </w:rPr>
        <w:t xml:space="preserve">росстань </w:t>
      </w:r>
      <w:r>
        <w:rPr>
          <w:rFonts w:ascii="Times New Roman" w:hAnsi="Times New Roman" w:cs="Times New Roman"/>
          <w:sz w:val="28"/>
          <w:szCs w:val="28"/>
        </w:rPr>
        <w:t xml:space="preserve">родственно глаголу стать в значении ‘остановиться в нерешительности’. Учитывая эти сведения, ответьте на следующие вопросы: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Какое значение имела приставка ро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соединении с названными корнями существительного и глагола?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Как изменялось значение обоих корней, при соединении с этой приставкой и образовании производных слов?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Каковы значения существительных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росстань (росстани)?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пушкинской маленькой трагедии «Каменный гость» восклицает перед гибелью: </w:t>
      </w:r>
      <w:r>
        <w:rPr>
          <w:rFonts w:ascii="Times New Roman" w:hAnsi="Times New Roman" w:cs="Times New Roman"/>
          <w:i/>
          <w:sz w:val="28"/>
          <w:szCs w:val="28"/>
        </w:rPr>
        <w:t>«… о, тяжело пожатье каменной его десницы!»</w:t>
      </w:r>
      <w:r>
        <w:rPr>
          <w:rFonts w:ascii="Times New Roman" w:hAnsi="Times New Roman" w:cs="Times New Roman"/>
          <w:sz w:val="28"/>
          <w:szCs w:val="28"/>
        </w:rPr>
        <w:t xml:space="preserve"> Что означает слово </w:t>
      </w:r>
      <w:r>
        <w:rPr>
          <w:rFonts w:ascii="Times New Roman" w:hAnsi="Times New Roman" w:cs="Times New Roman"/>
          <w:i/>
          <w:sz w:val="28"/>
          <w:szCs w:val="28"/>
        </w:rPr>
        <w:t>десница</w:t>
      </w:r>
      <w:r>
        <w:rPr>
          <w:rFonts w:ascii="Times New Roman" w:hAnsi="Times New Roman" w:cs="Times New Roman"/>
          <w:sz w:val="28"/>
          <w:szCs w:val="28"/>
        </w:rPr>
        <w:t>? Назовите антоним этого древнего слова. Попробуйте объяснить, почему эти слова в языке и русском народном сознании занимают особо контрастное положение. Приведите известные вам литературные цитаты или фразеологизмы с данными словами.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Словообразование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5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части речи, у которых окончания находятся не в конце слова.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по 2 примера таких слов.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слова пропущены в следующих словообразовательных цепочках: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Благодарить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- ... -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благодарно,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Гвоздь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- ... - </w:t>
      </w:r>
      <w:proofErr w:type="spellStart"/>
      <w:proofErr w:type="gramEnd"/>
      <w:r>
        <w:rPr>
          <w:rFonts w:ascii="Times New Roman" w:hAnsi="Times New Roman" w:cs="Times New Roman"/>
          <w:i/>
          <w:sz w:val="28"/>
          <w:szCs w:val="28"/>
        </w:rPr>
        <w:t>гвоздичек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Казна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 - ... - 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казначейша,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Клей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-  … -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клеенка</w:t>
      </w:r>
    </w:p>
    <w:p w:rsidR="00F02FB9" w:rsidRDefault="00F02FB9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02FB9" w:rsidRDefault="00F02FB9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02FB9" w:rsidRDefault="00F02FB9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Раздел: Лексика, Фразеология. Стилистика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средства выразительности, обозначенные цифрами  в стихотворном тексте: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Окинув думой жизнь (1) земную,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Смотрю я робко в (2) тёмну даль.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(3) Не знаю сам, о чём тоскую,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 знаю сам, чего мне жаль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стилистическое явление отражено выражениями: </w:t>
      </w:r>
      <w:r>
        <w:rPr>
          <w:rFonts w:ascii="Times New Roman" w:hAnsi="Times New Roman" w:cs="Times New Roman"/>
          <w:i/>
          <w:sz w:val="28"/>
          <w:szCs w:val="28"/>
        </w:rPr>
        <w:t xml:space="preserve">воспользоваться носовым платком, пятая колонна?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явление противопоставлено данному явлению?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приведенные ниже предложения. В чем разница между значениями формы творительного падежа существительных в данных фрагментах? Ответ поясните.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 Вышивка крестом была представлена на выставке.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 Школьников обеспечили завтраками.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Долго я шёл берегом озера.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4. В середине партии шахматист походил ладьей.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10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словосочетания существительных с прилагательными: </w:t>
      </w:r>
      <w:r>
        <w:rPr>
          <w:rFonts w:ascii="Times New Roman" w:hAnsi="Times New Roman" w:cs="Times New Roman"/>
          <w:i/>
          <w:sz w:val="28"/>
          <w:szCs w:val="28"/>
        </w:rPr>
        <w:t>волчий вой, утиная охота, соловьиное пение, рыбная ловля, кошачья выставка, петушиные бои.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Распределите эти словосочетания в две равные группы.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Объясните принцип этого деления.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Придумайте еще по одному словосочетанию для каждой получившейся группы.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11 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часть речи выделенных слов. Мотивируйте свой ответ.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1) Ему было безразлично, что именно делать,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заработать на скудный обед.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2) Работают сегодня наши каменщики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как.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3) Руководить таким серьезным проектом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кому не доверят.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4) Тебе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погулять, а о делах ты не думаешь.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5) Ждут, бывало, с юга,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глядь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, – </w:t>
      </w:r>
      <w:r>
        <w:rPr>
          <w:rFonts w:ascii="Times New Roman" w:hAnsi="Times New Roman" w:cs="Times New Roman"/>
          <w:b/>
          <w:i/>
          <w:sz w:val="28"/>
          <w:szCs w:val="28"/>
        </w:rPr>
        <w:t>Ан</w:t>
      </w:r>
      <w:r>
        <w:rPr>
          <w:rFonts w:ascii="Times New Roman" w:hAnsi="Times New Roman" w:cs="Times New Roman"/>
          <w:i/>
          <w:sz w:val="28"/>
          <w:szCs w:val="28"/>
        </w:rPr>
        <w:t xml:space="preserve"> с востока лезет рать!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6) Что, не поедешь сегодня в город? –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Ан</w:t>
      </w:r>
      <w:r>
        <w:rPr>
          <w:rFonts w:ascii="Times New Roman" w:hAnsi="Times New Roman" w:cs="Times New Roman"/>
          <w:i/>
          <w:sz w:val="28"/>
          <w:szCs w:val="28"/>
        </w:rPr>
        <w:t xml:space="preserve"> нет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, поеду. 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12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некачественных переводах на русский язык можно встретить иногда такие конструкции: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Стенд собирается, свинчиваясь из прилагаемых деталей.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Поливаясь специальным раствором, стекла очищаются.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Инструкция, переводясь на русский язык, прилагается к аппарату.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такие конструкции ошибочны? Как исправить эти предложения?</w:t>
      </w: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1002" w:rsidRDefault="00211002" w:rsidP="00211002">
      <w:pPr>
        <w:pStyle w:val="a9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11002" w:rsidSect="00607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C4349"/>
    <w:multiLevelType w:val="hybridMultilevel"/>
    <w:tmpl w:val="C1EE52D8"/>
    <w:lvl w:ilvl="0" w:tplc="8558F46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9266B1"/>
    <w:multiLevelType w:val="hybridMultilevel"/>
    <w:tmpl w:val="19DC8F84"/>
    <w:lvl w:ilvl="0" w:tplc="D1F08A0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4E3612"/>
    <w:multiLevelType w:val="hybridMultilevel"/>
    <w:tmpl w:val="79E820D8"/>
    <w:lvl w:ilvl="0" w:tplc="398406F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4DC"/>
    <w:rsid w:val="001F694E"/>
    <w:rsid w:val="00211002"/>
    <w:rsid w:val="0023159B"/>
    <w:rsid w:val="003234BD"/>
    <w:rsid w:val="004927B8"/>
    <w:rsid w:val="005641E4"/>
    <w:rsid w:val="00571184"/>
    <w:rsid w:val="006073ED"/>
    <w:rsid w:val="00791919"/>
    <w:rsid w:val="00A20869"/>
    <w:rsid w:val="00A274DC"/>
    <w:rsid w:val="00D7046D"/>
    <w:rsid w:val="00DC6D61"/>
    <w:rsid w:val="00DF6D46"/>
    <w:rsid w:val="00F02FB9"/>
    <w:rsid w:val="00FE7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rsid w:val="00211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211002"/>
  </w:style>
  <w:style w:type="paragraph" w:styleId="a4">
    <w:name w:val="header"/>
    <w:basedOn w:val="a"/>
    <w:link w:val="a3"/>
    <w:uiPriority w:val="99"/>
    <w:semiHidden/>
    <w:unhideWhenUsed/>
    <w:rsid w:val="00211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211002"/>
  </w:style>
  <w:style w:type="paragraph" w:styleId="a6">
    <w:name w:val="footer"/>
    <w:basedOn w:val="a"/>
    <w:link w:val="a5"/>
    <w:uiPriority w:val="99"/>
    <w:semiHidden/>
    <w:unhideWhenUsed/>
    <w:rsid w:val="00211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211002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21100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1100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211002"/>
    <w:pPr>
      <w:spacing w:after="160" w:line="254" w:lineRule="auto"/>
      <w:ind w:left="720"/>
      <w:contextualSpacing/>
    </w:pPr>
  </w:style>
  <w:style w:type="paragraph" w:customStyle="1" w:styleId="Default">
    <w:name w:val="Default"/>
    <w:uiPriority w:val="99"/>
    <w:rsid w:val="002110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21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Пользователь Windows</cp:lastModifiedBy>
  <cp:revision>18</cp:revision>
  <dcterms:created xsi:type="dcterms:W3CDTF">2022-10-12T21:08:00Z</dcterms:created>
  <dcterms:modified xsi:type="dcterms:W3CDTF">2024-09-07T21:13:00Z</dcterms:modified>
</cp:coreProperties>
</file>